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eastAsia="仿宋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附件</w:t>
      </w:r>
      <w:r>
        <w:rPr>
          <w:rFonts w:hint="eastAsia"/>
          <w:highlight w:val="none"/>
          <w:lang w:val="en-US" w:eastAsia="zh-CN"/>
        </w:rPr>
        <w:t>1：</w:t>
      </w:r>
    </w:p>
    <w:p>
      <w:pPr>
        <w:pStyle w:val="2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襄阳技师学院</w:t>
      </w:r>
    </w:p>
    <w:p>
      <w:pPr>
        <w:pStyle w:val="2"/>
        <w:bidi w:val="0"/>
        <w:rPr>
          <w:rFonts w:hint="eastAsia"/>
          <w:highlight w:val="none"/>
        </w:rPr>
      </w:pPr>
      <w:r>
        <w:rPr>
          <w:rFonts w:hint="eastAsia"/>
          <w:highlight w:val="none"/>
        </w:rPr>
        <w:t>202</w:t>
      </w: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年度公开招聘合同制人员岗位一览表</w:t>
      </w:r>
    </w:p>
    <w:p>
      <w:pPr>
        <w:rPr>
          <w:rFonts w:hint="eastAsia"/>
          <w:highlight w:val="non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10"/>
        <w:gridCol w:w="3945"/>
        <w:gridCol w:w="118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岗位</w:t>
            </w:r>
            <w:r>
              <w:rPr>
                <w:rFonts w:hint="eastAsia"/>
                <w:sz w:val="28"/>
                <w:szCs w:val="22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招聘人数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仿宋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岗位条件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highlight w:val="none"/>
                <w:vertAlign w:val="baseline"/>
                <w:lang w:eastAsia="zh-CN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专职辅导员（男）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热爱学生工作，具有较高的思想政治素质和一定的沟通交流、组织协调能力，中共党员优先。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本科及以上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30周岁及以下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宿舍管理员（男）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1、遵纪守法，无不良嗜好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身心健康；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、具备较强的沟通协调能力和语言表达能力；对学生有爱心、耐心和责任心；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、具备良好的服务意识，工作认真，吃苦耐劳，具备较强的协和队协作精神；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、需住校，不介意值夜班和双休班；</w:t>
            </w:r>
          </w:p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、有相关工作经验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高中、中专（中技）及以上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  <w:t>40-60周岁</w:t>
            </w:r>
          </w:p>
        </w:tc>
      </w:tr>
    </w:tbl>
    <w:p>
      <w:pPr>
        <w:ind w:left="0" w:leftChars="0" w:firstLine="0" w:firstLineChars="0"/>
        <w:rPr>
          <w:rFonts w:hint="eastAsia"/>
          <w:highlight w:val="none"/>
        </w:rPr>
      </w:pPr>
    </w:p>
    <w:p>
      <w:pPr>
        <w:ind w:firstLine="0" w:firstLineChars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咨询电话：0710-3527274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GQ3OTQyZTRiNDM2MTQ1YTgzYTE0OGNmYzY1ODkifQ=="/>
  </w:docVars>
  <w:rsids>
    <w:rsidRoot w:val="00172A27"/>
    <w:rsid w:val="04321436"/>
    <w:rsid w:val="046E3878"/>
    <w:rsid w:val="04E5666C"/>
    <w:rsid w:val="05456F50"/>
    <w:rsid w:val="06405146"/>
    <w:rsid w:val="06A56413"/>
    <w:rsid w:val="06D35CFC"/>
    <w:rsid w:val="09881AF3"/>
    <w:rsid w:val="0A5132A4"/>
    <w:rsid w:val="0AC92232"/>
    <w:rsid w:val="0B2C0EE3"/>
    <w:rsid w:val="0C0155C8"/>
    <w:rsid w:val="0D8F74B2"/>
    <w:rsid w:val="0FAE792B"/>
    <w:rsid w:val="0FC519C8"/>
    <w:rsid w:val="1270458A"/>
    <w:rsid w:val="12A81579"/>
    <w:rsid w:val="135D454B"/>
    <w:rsid w:val="1A49512F"/>
    <w:rsid w:val="27FC03E9"/>
    <w:rsid w:val="2A4746D3"/>
    <w:rsid w:val="2B272BE0"/>
    <w:rsid w:val="2BA74228"/>
    <w:rsid w:val="308350D5"/>
    <w:rsid w:val="326D554A"/>
    <w:rsid w:val="32D23C20"/>
    <w:rsid w:val="33B20E28"/>
    <w:rsid w:val="37604877"/>
    <w:rsid w:val="381314E4"/>
    <w:rsid w:val="39EE1A70"/>
    <w:rsid w:val="3C8A396D"/>
    <w:rsid w:val="3D5E764C"/>
    <w:rsid w:val="3DF3019D"/>
    <w:rsid w:val="3E15741F"/>
    <w:rsid w:val="3EA15F88"/>
    <w:rsid w:val="407C2FCD"/>
    <w:rsid w:val="43A448FF"/>
    <w:rsid w:val="44142073"/>
    <w:rsid w:val="48B74829"/>
    <w:rsid w:val="506A6934"/>
    <w:rsid w:val="50F2557E"/>
    <w:rsid w:val="513756A7"/>
    <w:rsid w:val="558A577D"/>
    <w:rsid w:val="559C4691"/>
    <w:rsid w:val="590305D6"/>
    <w:rsid w:val="59F154BF"/>
    <w:rsid w:val="5B0F5BAC"/>
    <w:rsid w:val="5D763CF2"/>
    <w:rsid w:val="5D7A5C74"/>
    <w:rsid w:val="62EE2AF1"/>
    <w:rsid w:val="63B275CE"/>
    <w:rsid w:val="63D2577F"/>
    <w:rsid w:val="644C3C4B"/>
    <w:rsid w:val="64A72132"/>
    <w:rsid w:val="6865780B"/>
    <w:rsid w:val="6A707ED8"/>
    <w:rsid w:val="6EBC17EA"/>
    <w:rsid w:val="70B0152B"/>
    <w:rsid w:val="71BF04AE"/>
    <w:rsid w:val="74056C4D"/>
    <w:rsid w:val="74CA2E3E"/>
    <w:rsid w:val="769F5BE4"/>
    <w:rsid w:val="7BA41C23"/>
    <w:rsid w:val="7C890B5D"/>
    <w:rsid w:val="7ED33EDF"/>
    <w:rsid w:val="7FA21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</w:rPr>
  </w:style>
  <w:style w:type="paragraph" w:styleId="4">
    <w:name w:val="heading 3"/>
    <w:basedOn w:val="1"/>
    <w:next w:val="1"/>
    <w:link w:val="13"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Calibri" w:hAnsi="Calibri" w:eastAsia="楷体" w:cs="Times New Roman"/>
    </w:rPr>
  </w:style>
  <w:style w:type="character" w:default="1" w:styleId="9">
    <w:name w:val="Default Paragraph Font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sz w:val="18"/>
      <w:szCs w:val="20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Calibri" w:hAnsi="Calibri" w:eastAsia="宋体" w:cs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iPriority w:val="0"/>
    <w:rPr>
      <w:rFonts w:ascii="Calibri" w:hAnsi="Calibri" w:eastAsia="宋体" w:cs="Times New Roman"/>
      <w:b/>
    </w:rPr>
  </w:style>
  <w:style w:type="character" w:styleId="11">
    <w:name w:val="page number"/>
    <w:basedOn w:val="9"/>
    <w:uiPriority w:val="0"/>
    <w:rPr>
      <w:rFonts w:ascii="Calibri" w:hAnsi="Calibri" w:eastAsia="宋体" w:cs="Times New Roman"/>
    </w:rPr>
  </w:style>
  <w:style w:type="character" w:styleId="12">
    <w:name w:val="Hyperlink"/>
    <w:basedOn w:val="9"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标题 3 Char"/>
    <w:link w:val="4"/>
    <w:uiPriority w:val="0"/>
    <w:rPr>
      <w:rFonts w:ascii="Calibri" w:hAnsi="Calibri" w:eastAsia="楷体" w:cs="Times New Roman"/>
    </w:rPr>
  </w:style>
  <w:style w:type="paragraph" w:customStyle="1" w:styleId="14">
    <w:name w:val="正文 New"/>
    <w:uiPriority w:val="0"/>
    <w:pPr>
      <w:widowControl w:val="0"/>
      <w:ind w:firstLine="883" w:firstLineChars="200"/>
      <w:jc w:val="left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475</Characters>
  <Lines>0</Lines>
  <Paragraphs>0</Paragraphs>
  <TotalTime>10</TotalTime>
  <ScaleCrop>false</ScaleCrop>
  <LinksUpToDate>false</LinksUpToDate>
  <CharactersWithSpaces>589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2021-08-04T01:34:00Z</dcterms:created>
  <dc:creator>只道寻常</dc:creator>
  <cp:lastModifiedBy>Administrator</cp:lastModifiedBy>
  <cp:lastPrinted>2022-06-10T02:50:59Z</cp:lastPrinted>
  <dcterms:modified xsi:type="dcterms:W3CDTF">2023-01-06T05:24:22Z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C16394DD19FF42838DEEB46B9C1D74EB</vt:lpwstr>
  </property>
</Properties>
</file>